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7A7C3B">
        <w:rPr>
          <w:rFonts w:cs="Arial"/>
          <w:b/>
          <w:sz w:val="28"/>
          <w:szCs w:val="28"/>
        </w:rPr>
        <w:t>1_</w:t>
      </w:r>
      <w:r w:rsidR="00F90D4C">
        <w:rPr>
          <w:rFonts w:cs="Arial"/>
          <w:b/>
          <w:sz w:val="28"/>
          <w:szCs w:val="28"/>
        </w:rPr>
        <w:t>9</w:t>
      </w:r>
      <w:bookmarkStart w:id="0" w:name="_GoBack"/>
      <w:bookmarkEnd w:id="0"/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7A7C3B">
        <w:rPr>
          <w:rFonts w:cs="Arial"/>
          <w:b/>
          <w:sz w:val="28"/>
          <w:szCs w:val="28"/>
        </w:rPr>
        <w:t xml:space="preserve">typ </w:t>
      </w:r>
      <w:r w:rsidR="00F90D4C">
        <w:rPr>
          <w:rFonts w:cs="Arial"/>
          <w:b/>
          <w:sz w:val="28"/>
          <w:szCs w:val="28"/>
        </w:rPr>
        <w:t>C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małej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ED4DEB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 do uzupełniania z butelek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1200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60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="Helvetica" w:hAnsi="Helvetica" w:cs="Helvetica"/>
                <w:color w:val="353535"/>
              </w:rPr>
              <w:t>ISO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1A5A25">
              <w:rPr>
                <w:rFonts w:asciiTheme="majorHAnsi" w:hAnsiTheme="majorHAnsi"/>
                <w:strike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1A5A25" w:rsidRPr="001A5A2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F73B38" w:rsidRPr="00D523B1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Pamiec min 64MB</w:t>
            </w: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5B4228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5B4228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kanowani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F90D4C" w:rsidP="00F90D4C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Skanowanie do wiadomości E-mail, Skanowanie do obrazu, Skanowanie do OCR, Skanowanie do pliku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9D44C3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F90D4C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1200x600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9D44C3" w:rsidRDefault="00F90D4C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 7 kopii/min mono</w:t>
            </w:r>
          </w:p>
          <w:p w:rsidR="00F90D4C" w:rsidRPr="00751785" w:rsidRDefault="00F90D4C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 3 kopie/min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F90D4C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a</w:t>
            </w:r>
          </w:p>
        </w:tc>
        <w:tc>
          <w:tcPr>
            <w:tcW w:w="5812" w:type="dxa"/>
            <w:shd w:val="clear" w:color="auto" w:fill="auto"/>
          </w:tcPr>
          <w:p w:rsidR="009D44C3" w:rsidRDefault="00502819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502819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Podajnik główny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150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</w:p>
          <w:p w:rsidR="00087413" w:rsidRPr="001A5A25" w:rsidRDefault="001A5A25" w:rsidP="00BC0FD3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 w:rsidRPr="001A5A2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Podajnik ręczny na min 1 arkusz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Letter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A5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A6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photo (102 x 152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kartki indeksowe (127 x 203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photo-L (89 x 127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photo-2L (127 x 178 mm)</w:t>
            </w:r>
          </w:p>
          <w:p w:rsidR="00F90D4C" w:rsidRPr="00F90D4C" w:rsidRDefault="00F90D4C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90D4C">
              <w:rPr>
                <w:rFonts w:asciiTheme="majorHAnsi" w:hAnsiTheme="majorHAnsi"/>
                <w:noProof/>
                <w:sz w:val="24"/>
                <w:szCs w:val="24"/>
              </w:rPr>
              <w:t>koperty (C5, Com-10, DL, Monarch)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200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4A6060" w:rsidRDefault="00F73B38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, błyszczący</w:t>
            </w:r>
          </w:p>
          <w:p w:rsidR="009D44C3" w:rsidRPr="00377E0A" w:rsidRDefault="009D44C3" w:rsidP="000D377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F90D4C" w:rsidP="001A5A2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A5A25">
              <w:rPr>
                <w:rFonts w:asciiTheme="majorHAnsi" w:hAnsiTheme="majorHAnsi"/>
                <w:noProof/>
                <w:sz w:val="24"/>
                <w:szCs w:val="24"/>
              </w:rPr>
              <w:t>i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e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Pr="001A5A25" w:rsidRDefault="005B4228" w:rsidP="00087413">
            <w:pPr>
              <w:spacing w:after="0" w:line="240" w:lineRule="auto"/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</w:pPr>
            <w:r w:rsidRPr="001A5A25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Główny min 240 arkuszy A4</w:t>
            </w:r>
          </w:p>
          <w:p w:rsidR="005B4228" w:rsidRPr="001A5A25" w:rsidRDefault="005B4228" w:rsidP="00087413">
            <w:pPr>
              <w:spacing w:after="0" w:line="240" w:lineRule="auto"/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</w:pPr>
            <w:r w:rsidRPr="001A5A25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ADF – Tak min 25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4470BA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Drukowanie z urządzeń mobilnych</w:t>
            </w:r>
          </w:p>
          <w:p w:rsidR="005B4228" w:rsidRPr="00FF7301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="001D5CAA">
              <w:rPr>
                <w:rFonts w:asciiTheme="majorHAnsi" w:hAnsiTheme="majorHAnsi"/>
                <w:noProof/>
                <w:sz w:val="24"/>
                <w:szCs w:val="24"/>
              </w:rPr>
              <w:t>45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 str</w:t>
            </w:r>
          </w:p>
          <w:p w:rsidR="00FD758D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1D5CAA" w:rsidRPr="001A5A25">
              <w:rPr>
                <w:rFonts w:asciiTheme="majorHAnsi" w:hAnsiTheme="majorHAnsi"/>
                <w:strike/>
                <w:noProof/>
                <w:sz w:val="24"/>
                <w:szCs w:val="24"/>
              </w:rPr>
              <w:t>70</w:t>
            </w:r>
            <w:r w:rsidRPr="001A5A25">
              <w:rPr>
                <w:rFonts w:asciiTheme="majorHAnsi" w:hAnsiTheme="majorHAnsi"/>
                <w:strike/>
                <w:noProof/>
                <w:sz w:val="24"/>
                <w:szCs w:val="24"/>
              </w:rPr>
              <w:t>00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1A5A25" w:rsidRPr="001A5A2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6000 </w:t>
            </w:r>
            <w:r w:rsidRPr="001A5A25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str</w:t>
            </w:r>
          </w:p>
          <w:p w:rsidR="00FD758D" w:rsidRDefault="001D5CAA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2C2C2C"/>
                <w:sz w:val="17"/>
                <w:szCs w:val="17"/>
              </w:rPr>
              <w:t>(wg normy producenta, wydruk ciągły)</w:t>
            </w:r>
          </w:p>
          <w:p w:rsidR="000D3770" w:rsidRPr="00377E0A" w:rsidRDefault="000D3770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F90D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 xml:space="preserve">Mac OS 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Default="009D44C3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F90D4C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>z mozliwościa przedłużenia do 36 miesięcy po rejestracji na stronie producenta</w:t>
            </w:r>
          </w:p>
          <w:p w:rsidR="00F013EF" w:rsidRDefault="00F013EF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Dopuszczalne ograniczenie limitem wydruków</w:t>
            </w:r>
          </w:p>
          <w:p w:rsidR="00273D8D" w:rsidRPr="00955F2B" w:rsidRDefault="00273D8D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FBE" w:rsidRDefault="001B1FBE" w:rsidP="002E02D1">
      <w:pPr>
        <w:spacing w:after="0" w:line="240" w:lineRule="auto"/>
      </w:pPr>
      <w:r>
        <w:separator/>
      </w:r>
    </w:p>
  </w:endnote>
  <w:endnote w:type="continuationSeparator" w:id="0">
    <w:p w:rsidR="001B1FBE" w:rsidRDefault="001B1FBE" w:rsidP="002E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FBE" w:rsidRDefault="001B1FBE" w:rsidP="002E02D1">
      <w:pPr>
        <w:spacing w:after="0" w:line="240" w:lineRule="auto"/>
      </w:pPr>
      <w:r>
        <w:separator/>
      </w:r>
    </w:p>
  </w:footnote>
  <w:footnote w:type="continuationSeparator" w:id="0">
    <w:p w:rsidR="001B1FBE" w:rsidRDefault="001B1FBE" w:rsidP="002E0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2D1" w:rsidRDefault="002E02D1" w:rsidP="002E02D1">
    <w:pPr>
      <w:pStyle w:val="Nagwek"/>
      <w:jc w:val="center"/>
      <w:rPr>
        <w:rFonts w:eastAsia="Times New Roman"/>
        <w:b/>
        <w:color w:val="FF0000"/>
        <w:sz w:val="28"/>
      </w:rPr>
    </w:pPr>
    <w:r>
      <w:rPr>
        <w:b/>
        <w:color w:val="FF0000"/>
        <w:sz w:val="28"/>
      </w:rPr>
      <w:t>ZMIANA SWZ 1</w:t>
    </w:r>
  </w:p>
  <w:p w:rsidR="002E02D1" w:rsidRDefault="002E0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1A5A25"/>
    <w:rsid w:val="001B1FBE"/>
    <w:rsid w:val="001D5CAA"/>
    <w:rsid w:val="0021105B"/>
    <w:rsid w:val="00214E76"/>
    <w:rsid w:val="0023215C"/>
    <w:rsid w:val="00247C04"/>
    <w:rsid w:val="00273D8D"/>
    <w:rsid w:val="002A4137"/>
    <w:rsid w:val="002C79D5"/>
    <w:rsid w:val="002D40B0"/>
    <w:rsid w:val="002E02D1"/>
    <w:rsid w:val="002E032D"/>
    <w:rsid w:val="00320F71"/>
    <w:rsid w:val="0037363F"/>
    <w:rsid w:val="00377E0A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02819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7C3B"/>
    <w:rsid w:val="007C17DB"/>
    <w:rsid w:val="007F22A0"/>
    <w:rsid w:val="008335D5"/>
    <w:rsid w:val="0084200E"/>
    <w:rsid w:val="008469EB"/>
    <w:rsid w:val="00860719"/>
    <w:rsid w:val="00863F57"/>
    <w:rsid w:val="00871D74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D16E1E"/>
    <w:rsid w:val="00D523B1"/>
    <w:rsid w:val="00D93AA8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90D4C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2E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02D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02D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35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2</cp:revision>
  <cp:lastPrinted>2015-04-15T06:57:00Z</cp:lastPrinted>
  <dcterms:created xsi:type="dcterms:W3CDTF">2024-04-05T09:24:00Z</dcterms:created>
  <dcterms:modified xsi:type="dcterms:W3CDTF">2024-04-05T09:24:00Z</dcterms:modified>
</cp:coreProperties>
</file>